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7513" w:rsidRPr="00D500B9" w:rsidRDefault="00A47513" w:rsidP="00A47513">
      <w:pPr>
        <w:pStyle w:val="berschrift7"/>
        <w:rPr>
          <w:sz w:val="36"/>
        </w:rPr>
      </w:pPr>
      <w:r w:rsidRPr="00D500B9">
        <w:rPr>
          <w:sz w:val="36"/>
        </w:rPr>
        <w:t>Ausschreibungstext</w:t>
      </w:r>
    </w:p>
    <w:p w:rsidR="00A47513" w:rsidRPr="00D500B9" w:rsidRDefault="00A47513" w:rsidP="00A47513"/>
    <w:p w:rsidR="00A47513" w:rsidRPr="00D500B9" w:rsidRDefault="00B33448" w:rsidP="00A47513">
      <w:pPr>
        <w:pStyle w:val="berschrift7"/>
        <w:rPr>
          <w:b w:val="0"/>
          <w:sz w:val="36"/>
        </w:rPr>
      </w:pPr>
      <w:bookmarkStart w:id="0" w:name="_Hlk22719039"/>
      <w:r>
        <w:rPr>
          <w:b w:val="0"/>
          <w:sz w:val="36"/>
        </w:rPr>
        <w:t>Zweispur-Hygieneanlage kontrollierter Eingang-Ausgang</w:t>
      </w:r>
    </w:p>
    <w:bookmarkEnd w:id="0"/>
    <w:p w:rsidR="00A47513" w:rsidRPr="00D500B9" w:rsidRDefault="00A47513" w:rsidP="00A47513"/>
    <w:p w:rsidR="00A47513" w:rsidRPr="00D500B9" w:rsidRDefault="00A47513" w:rsidP="00170E0A">
      <w:pPr>
        <w:jc w:val="both"/>
      </w:pPr>
    </w:p>
    <w:p w:rsidR="00A47513" w:rsidRPr="00D500B9" w:rsidRDefault="00A47513" w:rsidP="00170E0A">
      <w:pPr>
        <w:jc w:val="both"/>
        <w:rPr>
          <w:u w:val="single"/>
        </w:rPr>
      </w:pPr>
      <w:r w:rsidRPr="00D500B9">
        <w:rPr>
          <w:u w:val="single"/>
        </w:rPr>
        <w:t>Umschreibung:</w:t>
      </w:r>
    </w:p>
    <w:p w:rsidR="00A47513" w:rsidRDefault="00A47513" w:rsidP="00170E0A">
      <w:pPr>
        <w:jc w:val="both"/>
      </w:pPr>
    </w:p>
    <w:p w:rsidR="00EA3652" w:rsidRDefault="00EA3652" w:rsidP="00170E0A">
      <w:pPr>
        <w:jc w:val="both"/>
      </w:pPr>
      <w:r>
        <w:t>Zweispur-Hygieneanlage kontrollierter Eingang-Ausgang für Zugänge zu sensiblen Produktionsbereichen mit mittleren bis hohem Personalaufkommen, durch Zwangsführung kontrollierte, zeiteffiziente und einwandfreie Desinfektion der Hände und Sohlen, getrennte Spuren für Zugänge zwischen Hygienebereich und Sozialtrakt, ideal für hohes Personalaufkommen bei Schichtwechseln in mittleren bis grossen Lebensmittelproduktionen, Schlacht- und Zerlegebetrieben sowie Betriebe der Pharmaindustrie,</w:t>
      </w:r>
    </w:p>
    <w:p w:rsidR="00635866" w:rsidRDefault="00635866" w:rsidP="00170E0A">
      <w:pPr>
        <w:jc w:val="both"/>
      </w:pPr>
    </w:p>
    <w:p w:rsidR="0029344D" w:rsidRDefault="0029344D" w:rsidP="00170E0A">
      <w:pPr>
        <w:jc w:val="both"/>
        <w:rPr>
          <w:u w:val="single"/>
        </w:rPr>
      </w:pPr>
      <w:r>
        <w:rPr>
          <w:u w:val="single"/>
        </w:rPr>
        <w:t>Ausstattung je Reinigungsplatz:</w:t>
      </w:r>
    </w:p>
    <w:p w:rsidR="00DF0009" w:rsidRDefault="008F5472" w:rsidP="00A47513">
      <w:r>
        <w:t>Sohlenreinigungsmodul mit 800mm lange Walzenbürsten, Schaftreinigungsmodul mit 3 senkrechten Walzenbürsten, sensorgesteuerter 2-Hand-Desinfektionsautomat in der Eingangsspur, vandalismussichere, elektrische Edelstahl-Drehkreuzanlage in der Eingangsspur, automatische Freigabe des Drehkreuzes nach erfolgreicher Handdesinfektion, mit Leuchtsignalanzeige (Rot/Grün), Desinfektionsbecken mit rutschfestem Edelstahl-Gitterrost, Abtropfzone für die Minimierung der Feuchtigkeitsverschleppung, sensorgesteuerte Auslösung der beiden Bürstenwalzenmodulen, automatische Dosierung des Reinigungsmittels für die Walzenmodulen, mit höhenverstellbare Edelstahl-Schraubfüssen, inkl. Not-Aus-Schalter, robuste, einseitige begehbare Schwenktüre zur Sicherung der Ausgangsspur</w:t>
      </w:r>
    </w:p>
    <w:p w:rsidR="00EA3652" w:rsidRDefault="00EA3652" w:rsidP="00A47513"/>
    <w:p w:rsidR="00E74B7F" w:rsidRPr="00D500B9" w:rsidRDefault="00E74B7F" w:rsidP="00A47513"/>
    <w:p w:rsidR="00A47513" w:rsidRPr="00D500B9" w:rsidRDefault="00A47513" w:rsidP="00A47513">
      <w:pPr>
        <w:rPr>
          <w:u w:val="single"/>
        </w:rPr>
      </w:pPr>
      <w:r w:rsidRPr="00D500B9">
        <w:rPr>
          <w:u w:val="single"/>
        </w:rPr>
        <w:t>Technische Daten:</w:t>
      </w:r>
    </w:p>
    <w:p w:rsidR="00A47513" w:rsidRPr="00D500B9" w:rsidRDefault="00A47513" w:rsidP="00A47513"/>
    <w:p w:rsidR="00EA3652" w:rsidRPr="00EA3652" w:rsidRDefault="00EA3652" w:rsidP="00EA3652">
      <w:pPr>
        <w:rPr>
          <w:lang w:val="de-GB"/>
        </w:rPr>
      </w:pPr>
      <w:r w:rsidRPr="00EA3652">
        <w:rPr>
          <w:lang w:val="de-GB"/>
        </w:rPr>
        <w:t>Konstruktion:</w:t>
      </w:r>
      <w:r>
        <w:t xml:space="preserve"> </w:t>
      </w:r>
      <w:r w:rsidRPr="00EA3652">
        <w:rPr>
          <w:lang w:val="de-GB"/>
        </w:rPr>
        <w:t>Edelstahl 1.4301</w:t>
      </w:r>
      <w:r w:rsidRPr="00EA3652">
        <w:rPr>
          <w:lang w:val="de-GB"/>
        </w:rPr>
        <w:br/>
        <w:t>Abmessungen:</w:t>
      </w:r>
      <w:r w:rsidRPr="00EA3652">
        <w:rPr>
          <w:b/>
          <w:bCs/>
          <w:lang w:val="de-GB"/>
        </w:rPr>
        <w:br/>
      </w:r>
      <w:r w:rsidRPr="00EA3652">
        <w:rPr>
          <w:lang w:val="de-GB"/>
        </w:rPr>
        <w:t>2618 / 3418 mm x 2180 mm x 1621 mm (Länge x Breite x Höhe)</w:t>
      </w:r>
      <w:r w:rsidRPr="00EA3652">
        <w:rPr>
          <w:lang w:val="de-GB"/>
        </w:rPr>
        <w:br/>
        <w:t>Maschinenlänge: 2618 mm</w:t>
      </w:r>
      <w:r w:rsidRPr="00EA3652">
        <w:rPr>
          <w:lang w:val="de-GB"/>
        </w:rPr>
        <w:br/>
        <w:t>Bürstenlänge: 800 mm</w:t>
      </w:r>
      <w:r w:rsidRPr="00EA3652">
        <w:rPr>
          <w:lang w:val="de-GB"/>
        </w:rPr>
        <w:br/>
        <w:t>Desinfektionsbecken: ca. 1000 mm</w:t>
      </w:r>
      <w:r w:rsidRPr="00EA3652">
        <w:rPr>
          <w:lang w:val="de-GB"/>
        </w:rPr>
        <w:br/>
        <w:t>Stufenlänge kopfseitig: 2 x 400 = 800 mm</w:t>
      </w:r>
      <w:r w:rsidRPr="00EA3652">
        <w:rPr>
          <w:lang w:val="de-GB"/>
        </w:rPr>
        <w:br/>
        <w:t>Stufenlänge by-pass: 400 mm</w:t>
      </w:r>
      <w:r w:rsidRPr="00EA3652">
        <w:rPr>
          <w:lang w:val="de-GB"/>
        </w:rPr>
        <w:br/>
        <w:t>Wasserzulauf:</w:t>
      </w:r>
      <w:r>
        <w:rPr>
          <w:b/>
          <w:bCs/>
        </w:rPr>
        <w:t xml:space="preserve"> </w:t>
      </w:r>
      <w:r w:rsidRPr="00EA3652">
        <w:rPr>
          <w:lang w:val="de-GB"/>
        </w:rPr>
        <w:t>2 x 3/4\"</w:t>
      </w:r>
      <w:r w:rsidRPr="00EA3652">
        <w:rPr>
          <w:lang w:val="de-GB"/>
        </w:rPr>
        <w:br/>
        <w:t>Wasserablauf:</w:t>
      </w:r>
      <w:r>
        <w:rPr>
          <w:b/>
          <w:bCs/>
        </w:rPr>
        <w:t xml:space="preserve"> </w:t>
      </w:r>
      <w:r w:rsidRPr="00EA3652">
        <w:rPr>
          <w:lang w:val="de-GB"/>
        </w:rPr>
        <w:t>3 x DN 50</w:t>
      </w:r>
      <w:r w:rsidRPr="00EA3652">
        <w:rPr>
          <w:lang w:val="de-GB"/>
        </w:rPr>
        <w:br/>
        <w:t>Starter:</w:t>
      </w:r>
      <w:r>
        <w:t xml:space="preserve"> </w:t>
      </w:r>
      <w:r w:rsidRPr="00EA3652">
        <w:rPr>
          <w:lang w:val="de-GB"/>
        </w:rPr>
        <w:t>Sensor im Haltegriff</w:t>
      </w:r>
      <w:r w:rsidRPr="00EA3652">
        <w:rPr>
          <w:lang w:val="de-GB"/>
        </w:rPr>
        <w:br/>
        <w:t>Stromanschluss:</w:t>
      </w:r>
      <w:r>
        <w:t xml:space="preserve"> </w:t>
      </w:r>
      <w:r w:rsidRPr="00EA3652">
        <w:rPr>
          <w:lang w:val="de-GB"/>
        </w:rPr>
        <w:t>3x400V/N/PE; 50 Hz</w:t>
      </w:r>
      <w:r w:rsidRPr="00EA3652">
        <w:rPr>
          <w:lang w:val="de-GB"/>
        </w:rPr>
        <w:br/>
        <w:t>Leistung:</w:t>
      </w:r>
      <w:r>
        <w:t xml:space="preserve"> </w:t>
      </w:r>
      <w:r w:rsidRPr="00EA3652">
        <w:rPr>
          <w:lang w:val="de-GB"/>
        </w:rPr>
        <w:t>1,25 kW</w:t>
      </w:r>
      <w:r w:rsidRPr="00EA3652">
        <w:rPr>
          <w:lang w:val="de-GB"/>
        </w:rPr>
        <w:br/>
        <w:t>Schutzart:</w:t>
      </w:r>
      <w:r>
        <w:t xml:space="preserve"> </w:t>
      </w:r>
      <w:r w:rsidRPr="00EA3652">
        <w:rPr>
          <w:lang w:val="de-GB"/>
        </w:rPr>
        <w:t>IP 65</w:t>
      </w:r>
      <w:r w:rsidRPr="00EA3652">
        <w:rPr>
          <w:lang w:val="de-GB"/>
        </w:rPr>
        <w:br/>
        <w:t>Gewicht:</w:t>
      </w:r>
      <w:r>
        <w:rPr>
          <w:b/>
          <w:bCs/>
        </w:rPr>
        <w:t xml:space="preserve"> </w:t>
      </w:r>
      <w:r w:rsidRPr="00EA3652">
        <w:rPr>
          <w:lang w:val="de-GB"/>
        </w:rPr>
        <w:t>430 kg</w:t>
      </w:r>
      <w:r w:rsidRPr="00EA3652">
        <w:rPr>
          <w:b/>
          <w:bCs/>
          <w:lang w:val="de-GB"/>
        </w:rPr>
        <w:t> </w:t>
      </w:r>
      <w:r w:rsidRPr="00EA3652">
        <w:rPr>
          <w:b/>
          <w:bCs/>
          <w:lang w:val="de-GB"/>
        </w:rPr>
        <w:br/>
      </w:r>
      <w:r w:rsidRPr="00EA3652">
        <w:rPr>
          <w:lang w:val="de-GB"/>
        </w:rPr>
        <w:t>Garantie:</w:t>
      </w:r>
      <w:r>
        <w:t xml:space="preserve"> </w:t>
      </w:r>
      <w:r w:rsidRPr="00EA3652">
        <w:rPr>
          <w:lang w:val="de-GB"/>
        </w:rPr>
        <w:t>1 Jahr</w:t>
      </w:r>
    </w:p>
    <w:p w:rsidR="00A47513" w:rsidRPr="00635866" w:rsidRDefault="00A47513" w:rsidP="00A47513">
      <w:pPr>
        <w:rPr>
          <w:lang w:val="de-GB"/>
        </w:rPr>
      </w:pPr>
    </w:p>
    <w:p w:rsidR="00A47513" w:rsidRDefault="00A47513" w:rsidP="00A47513"/>
    <w:p w:rsidR="001849E0" w:rsidRPr="00D500B9" w:rsidRDefault="001849E0" w:rsidP="00A47513">
      <w:r w:rsidRPr="00C5412D">
        <w:rPr>
          <w:u w:val="single"/>
        </w:rPr>
        <w:t xml:space="preserve">Zur Planung zugrunde gelegtes </w:t>
      </w:r>
      <w:r w:rsidR="00455145">
        <w:rPr>
          <w:u w:val="single"/>
        </w:rPr>
        <w:t>Produkt:</w:t>
      </w:r>
    </w:p>
    <w:p w:rsidR="0095149D" w:rsidRPr="00C5412D" w:rsidRDefault="00455145" w:rsidP="0095149D">
      <w:pPr>
        <w:ind w:left="2130" w:hanging="2130"/>
      </w:pPr>
      <w:r>
        <w:t>Lieferant:</w:t>
      </w:r>
      <w:r w:rsidR="0095149D" w:rsidRPr="0095572B">
        <w:tab/>
      </w:r>
      <w:r w:rsidR="00F61CD2">
        <w:t xml:space="preserve"> </w:t>
      </w:r>
      <w:r w:rsidR="0095149D" w:rsidRPr="00C5412D">
        <w:t>Blue Level GmbH, Säntisstrasse 17, CH-8280 Kreuzlingen, Schweiz,</w:t>
      </w:r>
      <w:r w:rsidR="0095149D" w:rsidRPr="00C5412D">
        <w:br/>
      </w:r>
      <w:r w:rsidR="00F61CD2">
        <w:t xml:space="preserve"> </w:t>
      </w:r>
      <w:r w:rsidR="0095149D" w:rsidRPr="00C5412D">
        <w:t xml:space="preserve">Tel: +41 71 672 45 07, Fax: +41 71 672 44 53, E-Mail: </w:t>
      </w:r>
      <w:hyperlink r:id="rId6" w:history="1">
        <w:r w:rsidR="0095149D" w:rsidRPr="00C5412D">
          <w:rPr>
            <w:rStyle w:val="Hyperlink"/>
          </w:rPr>
          <w:t>info@bluelevel.ch</w:t>
        </w:r>
      </w:hyperlink>
    </w:p>
    <w:p w:rsidR="0095149D" w:rsidRPr="00C5412D" w:rsidRDefault="00455145" w:rsidP="0095149D">
      <w:r>
        <w:t>Modell:</w:t>
      </w:r>
      <w:r w:rsidR="0095149D" w:rsidRPr="00C5412D">
        <w:t xml:space="preserve"> </w:t>
      </w:r>
      <w:r w:rsidR="00F61CD2">
        <w:tab/>
      </w:r>
      <w:r w:rsidR="00F61CD2">
        <w:tab/>
      </w:r>
      <w:r w:rsidR="00F61CD2">
        <w:tab/>
      </w:r>
      <w:r w:rsidR="00EA3652">
        <w:t>Zweispur-Hygieneanlage kontrollierter Eingang-Ausgang</w:t>
      </w:r>
      <w:r w:rsidR="0084672B">
        <w:t xml:space="preserve"> </w:t>
      </w:r>
    </w:p>
    <w:p w:rsidR="0095149D" w:rsidRPr="00C5412D" w:rsidRDefault="0095149D" w:rsidP="0095149D">
      <w:r w:rsidRPr="001849E0">
        <w:t>Artikel-Nr.:</w:t>
      </w:r>
      <w:r w:rsidR="001849E0">
        <w:tab/>
      </w:r>
      <w:r w:rsidR="001849E0">
        <w:tab/>
      </w:r>
      <w:r w:rsidR="00EA3652" w:rsidRPr="00EA3652">
        <w:t>HSP-00051</w:t>
      </w:r>
    </w:p>
    <w:p w:rsidR="004F17EC" w:rsidRDefault="004F17EC" w:rsidP="00FA1302">
      <w:pPr>
        <w:spacing w:after="160" w:line="259" w:lineRule="auto"/>
      </w:pPr>
    </w:p>
    <w:p w:rsidR="00F361D0" w:rsidRDefault="00F361D0" w:rsidP="00635866">
      <w:pPr>
        <w:spacing w:after="160" w:line="259" w:lineRule="auto"/>
      </w:pPr>
    </w:p>
    <w:sectPr w:rsidR="00F361D0" w:rsidSect="0029344D">
      <w:headerReference w:type="default" r:id="rId7"/>
      <w:footerReference w:type="default" r:id="rId8"/>
      <w:pgSz w:w="11906" w:h="16838" w:code="9"/>
      <w:pgMar w:top="568" w:right="926" w:bottom="993" w:left="1417" w:header="709" w:footer="708" w:gutter="0"/>
      <w:cols w:space="20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3280" w:rsidRDefault="00ED3280">
      <w:r>
        <w:separator/>
      </w:r>
    </w:p>
  </w:endnote>
  <w:endnote w:type="continuationSeparator" w:id="0">
    <w:p w:rsidR="00ED3280" w:rsidRDefault="00ED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4B7F" w:rsidRDefault="00436C85" w:rsidP="00635866">
    <w:pPr>
      <w:pBdr>
        <w:top w:val="single" w:sz="4" w:space="1" w:color="auto"/>
      </w:pBdr>
    </w:pPr>
    <w:r w:rsidRPr="0095149D">
      <w:t xml:space="preserve">Haben Sie Fragen bei der Ausschreibung? Mehr Information finden Sie hier: </w:t>
    </w:r>
  </w:p>
  <w:p w:rsidR="00436C85" w:rsidRDefault="00B33448" w:rsidP="00635866">
    <w:pPr>
      <w:pBdr>
        <w:top w:val="single" w:sz="4" w:space="1" w:color="auto"/>
      </w:pBdr>
    </w:pPr>
    <w:r w:rsidRPr="00B33448">
      <w:t>https://www.schuhputzmaschine.ch/de/Zweispur-Hygieneanlage_kontrollierter_Eingang-Ausgang.html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3280" w:rsidRDefault="00ED3280">
      <w:r>
        <w:separator/>
      </w:r>
    </w:p>
  </w:footnote>
  <w:footnote w:type="continuationSeparator" w:id="0">
    <w:p w:rsidR="00ED3280" w:rsidRDefault="00ED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7613"/>
      <w:gridCol w:w="1950"/>
    </w:tblGrid>
    <w:tr w:rsidR="00E74B7F" w:rsidTr="00ED26F3">
      <w:tc>
        <w:tcPr>
          <w:tcW w:w="7742" w:type="dxa"/>
          <w:tcBorders>
            <w:bottom w:val="single" w:sz="4" w:space="0" w:color="auto"/>
          </w:tcBorders>
          <w:vAlign w:val="bottom"/>
        </w:tcPr>
        <w:p w:rsidR="00E74B7F" w:rsidRDefault="00E74B7F" w:rsidP="00E74B7F">
          <w:pPr>
            <w:pStyle w:val="Fuzeile"/>
            <w:spacing w:before="20" w:after="20"/>
            <w:rPr>
              <w:rFonts w:cs="Arial"/>
              <w:color w:val="000000"/>
              <w:sz w:val="16"/>
            </w:rPr>
          </w:pPr>
          <w:r>
            <w:rPr>
              <w:rFonts w:cs="Arial"/>
              <w:color w:val="000000"/>
              <w:sz w:val="16"/>
            </w:rPr>
            <w:t xml:space="preserve">Blue Level GmbH  </w:t>
          </w:r>
          <w:r>
            <w:rPr>
              <w:rFonts w:cs="Arial"/>
              <w:color w:val="000000"/>
              <w:sz w:val="16"/>
            </w:rPr>
            <w:sym w:font="Symbol" w:char="F0B7"/>
          </w:r>
          <w:r>
            <w:rPr>
              <w:rFonts w:cs="Arial"/>
              <w:color w:val="000000"/>
              <w:sz w:val="16"/>
            </w:rPr>
            <w:t xml:space="preserve">  Säntisstrasse 17  </w:t>
          </w:r>
          <w:r>
            <w:rPr>
              <w:rFonts w:cs="Arial"/>
              <w:color w:val="000000"/>
              <w:sz w:val="16"/>
            </w:rPr>
            <w:sym w:font="Symbol" w:char="F0B7"/>
          </w:r>
          <w:r>
            <w:rPr>
              <w:rFonts w:cs="Arial"/>
              <w:color w:val="000000"/>
              <w:sz w:val="16"/>
            </w:rPr>
            <w:t xml:space="preserve">  8280 Kreuzlingen  </w:t>
          </w:r>
          <w:r>
            <w:rPr>
              <w:rFonts w:cs="Arial"/>
              <w:color w:val="000000"/>
              <w:sz w:val="16"/>
            </w:rPr>
            <w:sym w:font="Symbol" w:char="F0B7"/>
          </w:r>
          <w:r>
            <w:rPr>
              <w:rFonts w:cs="Arial"/>
              <w:color w:val="000000"/>
              <w:sz w:val="16"/>
            </w:rPr>
            <w:t xml:space="preserve">  Schweiz</w:t>
          </w:r>
        </w:p>
        <w:p w:rsidR="00E74B7F" w:rsidRDefault="00E74B7F" w:rsidP="00E74B7F">
          <w:pPr>
            <w:pStyle w:val="Fuzeile"/>
            <w:spacing w:before="20" w:after="20"/>
            <w:rPr>
              <w:rFonts w:cs="Arial"/>
              <w:sz w:val="16"/>
              <w:lang w:val="pt-PT"/>
            </w:rPr>
          </w:pPr>
          <w:r w:rsidRPr="009B199C">
            <w:rPr>
              <w:rFonts w:cs="Arial"/>
              <w:color w:val="000000"/>
              <w:sz w:val="16"/>
              <w:lang w:val="pt-PT"/>
            </w:rPr>
            <w:t>Tel. +41</w:t>
          </w:r>
          <w:r>
            <w:rPr>
              <w:rFonts w:cs="Arial"/>
              <w:color w:val="000000"/>
              <w:sz w:val="16"/>
              <w:lang w:val="pt-PT"/>
            </w:rPr>
            <w:t xml:space="preserve"> </w:t>
          </w:r>
          <w:r w:rsidRPr="009B199C">
            <w:rPr>
              <w:rFonts w:cs="Arial"/>
              <w:color w:val="000000"/>
              <w:sz w:val="16"/>
              <w:lang w:val="pt-PT"/>
            </w:rPr>
            <w:t xml:space="preserve">71 672 45 </w:t>
          </w:r>
          <w:r w:rsidRPr="009B199C">
            <w:rPr>
              <w:rFonts w:cs="Arial"/>
              <w:sz w:val="16"/>
              <w:lang w:val="pt-PT"/>
            </w:rPr>
            <w:t xml:space="preserve">07  </w:t>
          </w:r>
          <w:r>
            <w:rPr>
              <w:rFonts w:cs="Arial"/>
              <w:color w:val="000000"/>
              <w:sz w:val="16"/>
            </w:rPr>
            <w:sym w:font="Symbol" w:char="F0B7"/>
          </w:r>
          <w:r w:rsidRPr="009B199C">
            <w:rPr>
              <w:rFonts w:cs="Arial"/>
              <w:color w:val="000000"/>
              <w:sz w:val="16"/>
              <w:lang w:val="pt-PT"/>
            </w:rPr>
            <w:t xml:space="preserve">  Fax</w:t>
          </w:r>
          <w:r w:rsidRPr="009B199C">
            <w:rPr>
              <w:rFonts w:cs="Arial"/>
              <w:sz w:val="16"/>
              <w:lang w:val="pt-PT"/>
            </w:rPr>
            <w:t xml:space="preserve"> +</w:t>
          </w:r>
          <w:r w:rsidRPr="009B199C">
            <w:rPr>
              <w:rFonts w:cs="Arial"/>
              <w:color w:val="000000"/>
              <w:sz w:val="16"/>
              <w:lang w:val="pt-PT"/>
            </w:rPr>
            <w:t>41 71 672 44 53</w:t>
          </w:r>
        </w:p>
        <w:p w:rsidR="00E74B7F" w:rsidRDefault="00ED3280" w:rsidP="00E74B7F">
          <w:pPr>
            <w:pStyle w:val="Fuzeile"/>
            <w:spacing w:before="20" w:after="20"/>
          </w:pPr>
          <w:hyperlink r:id="rId1" w:history="1">
            <w:r w:rsidR="00E74B7F" w:rsidRPr="00103E11">
              <w:rPr>
                <w:rStyle w:val="Hyperlink"/>
                <w:rFonts w:cs="Arial"/>
                <w:sz w:val="16"/>
                <w:lang w:val="pt-PT"/>
              </w:rPr>
              <w:t>info@bluelevel.ch</w:t>
            </w:r>
          </w:hyperlink>
        </w:p>
        <w:p w:rsidR="00E74B7F" w:rsidRDefault="00ED3280" w:rsidP="00E74B7F">
          <w:pPr>
            <w:pStyle w:val="Fuzeile"/>
            <w:spacing w:before="20" w:after="20"/>
            <w:rPr>
              <w:rFonts w:cs="Arial"/>
              <w:sz w:val="16"/>
              <w:lang w:val="pt-PT"/>
            </w:rPr>
          </w:pPr>
          <w:hyperlink r:id="rId2" w:history="1">
            <w:r w:rsidR="00E74B7F" w:rsidRPr="009D1E94">
              <w:rPr>
                <w:rStyle w:val="Hyperlink"/>
                <w:rFonts w:cs="Arial"/>
                <w:sz w:val="16"/>
                <w:lang w:val="pt-PT"/>
              </w:rPr>
              <w:t>www.bluelevel.ch</w:t>
            </w:r>
          </w:hyperlink>
        </w:p>
        <w:p w:rsidR="00E74B7F" w:rsidRDefault="00ED3280" w:rsidP="00E74B7F">
          <w:pPr>
            <w:pStyle w:val="Fuzeile"/>
            <w:spacing w:before="20" w:after="20"/>
            <w:rPr>
              <w:rFonts w:cs="Arial"/>
              <w:sz w:val="16"/>
              <w:lang w:val="it-IT"/>
            </w:rPr>
          </w:pPr>
          <w:hyperlink r:id="rId3" w:history="1">
            <w:r w:rsidR="00E74B7F" w:rsidRPr="00BB1EE1">
              <w:rPr>
                <w:rStyle w:val="Hyperlink"/>
                <w:rFonts w:cs="Arial"/>
                <w:sz w:val="16"/>
                <w:lang w:val="it-IT"/>
              </w:rPr>
              <w:t>www.schuhputzmaschine.ch</w:t>
            </w:r>
          </w:hyperlink>
          <w:r w:rsidR="00E74B7F" w:rsidRPr="00BB1EE1">
            <w:rPr>
              <w:rFonts w:cs="Arial"/>
              <w:sz w:val="16"/>
              <w:lang w:val="it-IT"/>
            </w:rPr>
            <w:t xml:space="preserve"> </w:t>
          </w:r>
        </w:p>
        <w:p w:rsidR="00E74B7F" w:rsidRPr="00BB1EE1" w:rsidRDefault="00E74B7F" w:rsidP="00E74B7F">
          <w:pPr>
            <w:pStyle w:val="Fuzeile"/>
            <w:rPr>
              <w:rFonts w:cs="Arial"/>
              <w:color w:val="000000"/>
              <w:sz w:val="16"/>
              <w:lang w:val="it-IT"/>
            </w:rPr>
          </w:pPr>
        </w:p>
      </w:tc>
      <w:tc>
        <w:tcPr>
          <w:tcW w:w="1961" w:type="dxa"/>
          <w:tcBorders>
            <w:bottom w:val="single" w:sz="4" w:space="0" w:color="auto"/>
          </w:tcBorders>
        </w:tcPr>
        <w:p w:rsidR="00E74B7F" w:rsidRDefault="00E74B7F" w:rsidP="00E74B7F">
          <w:pPr>
            <w:pStyle w:val="Kopfzeile"/>
            <w:jc w:val="right"/>
            <w:rPr>
              <w:rFonts w:cs="Arial"/>
              <w:b/>
              <w:bCs/>
              <w:sz w:val="60"/>
            </w:rPr>
          </w:pPr>
          <w:r>
            <w:rPr>
              <w:noProof/>
              <w:lang w:eastAsia="de-CH"/>
            </w:rPr>
            <w:drawing>
              <wp:inline distT="0" distB="0" distL="0" distR="0" wp14:anchorId="3AACD612" wp14:editId="139D3D92">
                <wp:extent cx="787814" cy="664234"/>
                <wp:effectExtent l="0" t="0" r="0" b="0"/>
                <wp:docPr id="5" name="Bild 3" descr="Logo Blue Level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lue Level neu"/>
                        <pic:cNvPicPr>
                          <a:picLocks noChangeAspect="1" noChangeArrowheads="1"/>
                        </pic:cNvPicPr>
                      </pic:nvPicPr>
                      <pic:blipFill>
                        <a:blip r:embed="rId4"/>
                        <a:srcRect/>
                        <a:stretch>
                          <a:fillRect/>
                        </a:stretch>
                      </pic:blipFill>
                      <pic:spPr bwMode="auto">
                        <a:xfrm>
                          <a:off x="0" y="0"/>
                          <a:ext cx="790287" cy="666319"/>
                        </a:xfrm>
                        <a:prstGeom prst="rect">
                          <a:avLst/>
                        </a:prstGeom>
                        <a:noFill/>
                        <a:ln w="9525">
                          <a:noFill/>
                          <a:miter lim="800000"/>
                          <a:headEnd/>
                          <a:tailEnd/>
                        </a:ln>
                      </pic:spPr>
                    </pic:pic>
                  </a:graphicData>
                </a:graphic>
              </wp:inline>
            </w:drawing>
          </w:r>
        </w:p>
      </w:tc>
    </w:tr>
  </w:tbl>
  <w:p w:rsidR="00436C85" w:rsidRPr="00E74B7F" w:rsidRDefault="00436C85" w:rsidP="00E74B7F">
    <w:pPr>
      <w:pStyle w:val="Kopfzeile"/>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52"/>
    <w:rsid w:val="000100FA"/>
    <w:rsid w:val="00016705"/>
    <w:rsid w:val="000308F7"/>
    <w:rsid w:val="00041A2D"/>
    <w:rsid w:val="00050354"/>
    <w:rsid w:val="0008616B"/>
    <w:rsid w:val="00097AB8"/>
    <w:rsid w:val="00162C1A"/>
    <w:rsid w:val="00162E03"/>
    <w:rsid w:val="00170E0A"/>
    <w:rsid w:val="001849E0"/>
    <w:rsid w:val="001B5EDF"/>
    <w:rsid w:val="001B6452"/>
    <w:rsid w:val="001C5366"/>
    <w:rsid w:val="001D0096"/>
    <w:rsid w:val="001E225A"/>
    <w:rsid w:val="001F2CA8"/>
    <w:rsid w:val="002273D4"/>
    <w:rsid w:val="00257A2F"/>
    <w:rsid w:val="0026245B"/>
    <w:rsid w:val="0029344D"/>
    <w:rsid w:val="002C7350"/>
    <w:rsid w:val="00307000"/>
    <w:rsid w:val="00426775"/>
    <w:rsid w:val="00436C85"/>
    <w:rsid w:val="00455145"/>
    <w:rsid w:val="00456E72"/>
    <w:rsid w:val="004B3EED"/>
    <w:rsid w:val="004C1365"/>
    <w:rsid w:val="004C3974"/>
    <w:rsid w:val="004F17EC"/>
    <w:rsid w:val="004F406C"/>
    <w:rsid w:val="0054352A"/>
    <w:rsid w:val="0055268E"/>
    <w:rsid w:val="00572D71"/>
    <w:rsid w:val="005E06BE"/>
    <w:rsid w:val="005E25CF"/>
    <w:rsid w:val="00635866"/>
    <w:rsid w:val="00642D22"/>
    <w:rsid w:val="006B453E"/>
    <w:rsid w:val="006B6FC0"/>
    <w:rsid w:val="006C052F"/>
    <w:rsid w:val="006F74BA"/>
    <w:rsid w:val="00701EC8"/>
    <w:rsid w:val="00722C27"/>
    <w:rsid w:val="00785275"/>
    <w:rsid w:val="007854BA"/>
    <w:rsid w:val="00792ACD"/>
    <w:rsid w:val="007936AD"/>
    <w:rsid w:val="007B03B9"/>
    <w:rsid w:val="007C18F9"/>
    <w:rsid w:val="007E6B43"/>
    <w:rsid w:val="008008DE"/>
    <w:rsid w:val="00836882"/>
    <w:rsid w:val="008400D4"/>
    <w:rsid w:val="0084672B"/>
    <w:rsid w:val="0089391C"/>
    <w:rsid w:val="008A0FD0"/>
    <w:rsid w:val="008A4A28"/>
    <w:rsid w:val="008E12D9"/>
    <w:rsid w:val="008E5DA4"/>
    <w:rsid w:val="008F5472"/>
    <w:rsid w:val="00946900"/>
    <w:rsid w:val="0095149D"/>
    <w:rsid w:val="009648F1"/>
    <w:rsid w:val="00965C34"/>
    <w:rsid w:val="009B3A05"/>
    <w:rsid w:val="00A04198"/>
    <w:rsid w:val="00A04DC6"/>
    <w:rsid w:val="00A47513"/>
    <w:rsid w:val="00A915BE"/>
    <w:rsid w:val="00B14C84"/>
    <w:rsid w:val="00B22072"/>
    <w:rsid w:val="00B33448"/>
    <w:rsid w:val="00B33827"/>
    <w:rsid w:val="00B76C5A"/>
    <w:rsid w:val="00C2492F"/>
    <w:rsid w:val="00C4774E"/>
    <w:rsid w:val="00C652EF"/>
    <w:rsid w:val="00C96A64"/>
    <w:rsid w:val="00D1610A"/>
    <w:rsid w:val="00D500B9"/>
    <w:rsid w:val="00DB5B37"/>
    <w:rsid w:val="00DE5633"/>
    <w:rsid w:val="00DF0009"/>
    <w:rsid w:val="00E56D78"/>
    <w:rsid w:val="00E74B7F"/>
    <w:rsid w:val="00E775E1"/>
    <w:rsid w:val="00EA3652"/>
    <w:rsid w:val="00EC1295"/>
    <w:rsid w:val="00EC22CF"/>
    <w:rsid w:val="00ED3280"/>
    <w:rsid w:val="00F361D0"/>
    <w:rsid w:val="00F41D12"/>
    <w:rsid w:val="00F61CD2"/>
    <w:rsid w:val="00F674D6"/>
    <w:rsid w:val="00F757FB"/>
    <w:rsid w:val="00F87155"/>
    <w:rsid w:val="00FA0058"/>
    <w:rsid w:val="00FA130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4A65B"/>
  <w15:docId w15:val="{B200F045-64B6-A743-BB45-159DEA7D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7513"/>
    <w:pPr>
      <w:spacing w:after="0" w:line="240" w:lineRule="auto"/>
    </w:pPr>
    <w:rPr>
      <w:rFonts w:ascii="Arial" w:eastAsia="Times New Roman" w:hAnsi="Arial" w:cs="Times New Roman"/>
      <w:sz w:val="20"/>
      <w:szCs w:val="24"/>
      <w:lang w:val="de-CH" w:eastAsia="de-DE"/>
    </w:rPr>
  </w:style>
  <w:style w:type="paragraph" w:styleId="berschrift7">
    <w:name w:val="heading 7"/>
    <w:basedOn w:val="Standard"/>
    <w:next w:val="Standard"/>
    <w:link w:val="berschrift7Zchn"/>
    <w:qFormat/>
    <w:rsid w:val="00A47513"/>
    <w:pPr>
      <w:keepNext/>
      <w:outlineLvl w:val="6"/>
    </w:pPr>
    <w:rPr>
      <w:rFonts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7513"/>
    <w:rPr>
      <w:rFonts w:ascii="Segoe UI" w:eastAsiaTheme="minorHAnsi" w:hAnsi="Segoe UI" w:cs="Segoe UI"/>
      <w:sz w:val="18"/>
      <w:szCs w:val="18"/>
      <w:lang w:val="en-US" w:eastAsia="en-US"/>
    </w:rPr>
  </w:style>
  <w:style w:type="character" w:customStyle="1" w:styleId="SprechblasentextZchn">
    <w:name w:val="Sprechblasentext Zchn"/>
    <w:basedOn w:val="Absatz-Standardschriftart"/>
    <w:link w:val="Sprechblasentext"/>
    <w:uiPriority w:val="99"/>
    <w:semiHidden/>
    <w:rsid w:val="00A47513"/>
    <w:rPr>
      <w:rFonts w:ascii="Segoe UI" w:hAnsi="Segoe UI" w:cs="Segoe UI"/>
      <w:sz w:val="18"/>
      <w:szCs w:val="18"/>
    </w:rPr>
  </w:style>
  <w:style w:type="character" w:customStyle="1" w:styleId="berschrift7Zchn">
    <w:name w:val="Überschrift 7 Zchn"/>
    <w:basedOn w:val="Absatz-Standardschriftart"/>
    <w:link w:val="berschrift7"/>
    <w:rsid w:val="00A47513"/>
    <w:rPr>
      <w:rFonts w:ascii="Arial" w:eastAsia="Times New Roman" w:hAnsi="Arial" w:cs="Arial"/>
      <w:b/>
      <w:bCs/>
      <w:sz w:val="32"/>
      <w:szCs w:val="24"/>
      <w:lang w:val="de-CH" w:eastAsia="de-DE"/>
    </w:rPr>
  </w:style>
  <w:style w:type="paragraph" w:styleId="Kopfzeile">
    <w:name w:val="header"/>
    <w:basedOn w:val="Standard"/>
    <w:link w:val="KopfzeileZchn"/>
    <w:semiHidden/>
    <w:rsid w:val="00A47513"/>
    <w:pPr>
      <w:tabs>
        <w:tab w:val="center" w:pos="4536"/>
        <w:tab w:val="right" w:pos="9072"/>
      </w:tabs>
    </w:pPr>
  </w:style>
  <w:style w:type="character" w:customStyle="1" w:styleId="KopfzeileZchn">
    <w:name w:val="Kopfzeile Zchn"/>
    <w:basedOn w:val="Absatz-Standardschriftart"/>
    <w:link w:val="Kopfzeile"/>
    <w:semiHidden/>
    <w:rsid w:val="00A47513"/>
    <w:rPr>
      <w:rFonts w:ascii="Arial" w:eastAsia="Times New Roman" w:hAnsi="Arial" w:cs="Times New Roman"/>
      <w:sz w:val="20"/>
      <w:szCs w:val="24"/>
      <w:lang w:val="de-CH" w:eastAsia="de-DE"/>
    </w:rPr>
  </w:style>
  <w:style w:type="paragraph" w:styleId="Fuzeile">
    <w:name w:val="footer"/>
    <w:basedOn w:val="Standard"/>
    <w:link w:val="FuzeileZchn"/>
    <w:semiHidden/>
    <w:rsid w:val="00A47513"/>
    <w:pPr>
      <w:tabs>
        <w:tab w:val="center" w:pos="4536"/>
        <w:tab w:val="right" w:pos="9072"/>
      </w:tabs>
    </w:pPr>
  </w:style>
  <w:style w:type="character" w:customStyle="1" w:styleId="FuzeileZchn">
    <w:name w:val="Fußzeile Zchn"/>
    <w:basedOn w:val="Absatz-Standardschriftart"/>
    <w:link w:val="Fuzeile"/>
    <w:semiHidden/>
    <w:rsid w:val="00A47513"/>
    <w:rPr>
      <w:rFonts w:ascii="Arial" w:eastAsia="Times New Roman" w:hAnsi="Arial" w:cs="Times New Roman"/>
      <w:sz w:val="20"/>
      <w:szCs w:val="24"/>
      <w:lang w:val="de-CH" w:eastAsia="de-DE"/>
    </w:rPr>
  </w:style>
  <w:style w:type="character" w:styleId="Hyperlink">
    <w:name w:val="Hyperlink"/>
    <w:basedOn w:val="Absatz-Standardschriftart"/>
    <w:uiPriority w:val="99"/>
    <w:rsid w:val="00A47513"/>
    <w:rPr>
      <w:color w:val="0000FF"/>
      <w:u w:val="single"/>
    </w:rPr>
  </w:style>
  <w:style w:type="paragraph" w:styleId="KeinLeerraum">
    <w:name w:val="No Spacing"/>
    <w:uiPriority w:val="1"/>
    <w:qFormat/>
    <w:rsid w:val="001849E0"/>
    <w:pPr>
      <w:spacing w:after="0" w:line="240" w:lineRule="auto"/>
    </w:pPr>
    <w:rPr>
      <w:rFonts w:ascii="Arial" w:eastAsia="Times New Roman" w:hAnsi="Arial" w:cs="Times New Roman"/>
      <w:sz w:val="20"/>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034792">
      <w:bodyDiv w:val="1"/>
      <w:marLeft w:val="0"/>
      <w:marRight w:val="0"/>
      <w:marTop w:val="0"/>
      <w:marBottom w:val="0"/>
      <w:divBdr>
        <w:top w:val="none" w:sz="0" w:space="0" w:color="auto"/>
        <w:left w:val="none" w:sz="0" w:space="0" w:color="auto"/>
        <w:bottom w:val="none" w:sz="0" w:space="0" w:color="auto"/>
        <w:right w:val="none" w:sz="0" w:space="0" w:color="auto"/>
      </w:divBdr>
    </w:div>
    <w:div w:id="388262297">
      <w:bodyDiv w:val="1"/>
      <w:marLeft w:val="0"/>
      <w:marRight w:val="0"/>
      <w:marTop w:val="0"/>
      <w:marBottom w:val="0"/>
      <w:divBdr>
        <w:top w:val="none" w:sz="0" w:space="0" w:color="auto"/>
        <w:left w:val="none" w:sz="0" w:space="0" w:color="auto"/>
        <w:bottom w:val="none" w:sz="0" w:space="0" w:color="auto"/>
        <w:right w:val="none" w:sz="0" w:space="0" w:color="auto"/>
      </w:divBdr>
      <w:divsChild>
        <w:div w:id="1800806335">
          <w:marLeft w:val="0"/>
          <w:marRight w:val="0"/>
          <w:marTop w:val="0"/>
          <w:marBottom w:val="0"/>
          <w:divBdr>
            <w:top w:val="none" w:sz="0" w:space="0" w:color="auto"/>
            <w:left w:val="none" w:sz="0" w:space="0" w:color="auto"/>
            <w:bottom w:val="none" w:sz="0" w:space="0" w:color="auto"/>
            <w:right w:val="none" w:sz="0" w:space="0" w:color="auto"/>
          </w:divBdr>
        </w:div>
        <w:div w:id="1861700042">
          <w:marLeft w:val="0"/>
          <w:marRight w:val="0"/>
          <w:marTop w:val="0"/>
          <w:marBottom w:val="0"/>
          <w:divBdr>
            <w:top w:val="none" w:sz="0" w:space="0" w:color="auto"/>
            <w:left w:val="none" w:sz="0" w:space="0" w:color="auto"/>
            <w:bottom w:val="none" w:sz="0" w:space="0" w:color="auto"/>
            <w:right w:val="none" w:sz="0" w:space="0" w:color="auto"/>
          </w:divBdr>
        </w:div>
        <w:div w:id="1888757759">
          <w:marLeft w:val="0"/>
          <w:marRight w:val="0"/>
          <w:marTop w:val="0"/>
          <w:marBottom w:val="0"/>
          <w:divBdr>
            <w:top w:val="none" w:sz="0" w:space="0" w:color="auto"/>
            <w:left w:val="none" w:sz="0" w:space="0" w:color="auto"/>
            <w:bottom w:val="none" w:sz="0" w:space="0" w:color="auto"/>
            <w:right w:val="none" w:sz="0" w:space="0" w:color="auto"/>
          </w:divBdr>
        </w:div>
        <w:div w:id="89587792">
          <w:marLeft w:val="0"/>
          <w:marRight w:val="0"/>
          <w:marTop w:val="0"/>
          <w:marBottom w:val="0"/>
          <w:divBdr>
            <w:top w:val="none" w:sz="0" w:space="0" w:color="auto"/>
            <w:left w:val="none" w:sz="0" w:space="0" w:color="auto"/>
            <w:bottom w:val="none" w:sz="0" w:space="0" w:color="auto"/>
            <w:right w:val="none" w:sz="0" w:space="0" w:color="auto"/>
          </w:divBdr>
        </w:div>
        <w:div w:id="117384645">
          <w:marLeft w:val="0"/>
          <w:marRight w:val="0"/>
          <w:marTop w:val="0"/>
          <w:marBottom w:val="0"/>
          <w:divBdr>
            <w:top w:val="none" w:sz="0" w:space="0" w:color="auto"/>
            <w:left w:val="none" w:sz="0" w:space="0" w:color="auto"/>
            <w:bottom w:val="none" w:sz="0" w:space="0" w:color="auto"/>
            <w:right w:val="none" w:sz="0" w:space="0" w:color="auto"/>
          </w:divBdr>
        </w:div>
        <w:div w:id="2096128310">
          <w:marLeft w:val="0"/>
          <w:marRight w:val="0"/>
          <w:marTop w:val="0"/>
          <w:marBottom w:val="0"/>
          <w:divBdr>
            <w:top w:val="none" w:sz="0" w:space="0" w:color="auto"/>
            <w:left w:val="none" w:sz="0" w:space="0" w:color="auto"/>
            <w:bottom w:val="none" w:sz="0" w:space="0" w:color="auto"/>
            <w:right w:val="none" w:sz="0" w:space="0" w:color="auto"/>
          </w:divBdr>
        </w:div>
        <w:div w:id="150415183">
          <w:marLeft w:val="0"/>
          <w:marRight w:val="0"/>
          <w:marTop w:val="0"/>
          <w:marBottom w:val="0"/>
          <w:divBdr>
            <w:top w:val="none" w:sz="0" w:space="0" w:color="auto"/>
            <w:left w:val="none" w:sz="0" w:space="0" w:color="auto"/>
            <w:bottom w:val="none" w:sz="0" w:space="0" w:color="auto"/>
            <w:right w:val="none" w:sz="0" w:space="0" w:color="auto"/>
          </w:divBdr>
        </w:div>
      </w:divsChild>
    </w:div>
    <w:div w:id="704713464">
      <w:bodyDiv w:val="1"/>
      <w:marLeft w:val="0"/>
      <w:marRight w:val="0"/>
      <w:marTop w:val="0"/>
      <w:marBottom w:val="0"/>
      <w:divBdr>
        <w:top w:val="none" w:sz="0" w:space="0" w:color="auto"/>
        <w:left w:val="none" w:sz="0" w:space="0" w:color="auto"/>
        <w:bottom w:val="none" w:sz="0" w:space="0" w:color="auto"/>
        <w:right w:val="none" w:sz="0" w:space="0" w:color="auto"/>
      </w:divBdr>
    </w:div>
    <w:div w:id="734473205">
      <w:bodyDiv w:val="1"/>
      <w:marLeft w:val="0"/>
      <w:marRight w:val="0"/>
      <w:marTop w:val="0"/>
      <w:marBottom w:val="0"/>
      <w:divBdr>
        <w:top w:val="none" w:sz="0" w:space="0" w:color="auto"/>
        <w:left w:val="none" w:sz="0" w:space="0" w:color="auto"/>
        <w:bottom w:val="none" w:sz="0" w:space="0" w:color="auto"/>
        <w:right w:val="none" w:sz="0" w:space="0" w:color="auto"/>
      </w:divBdr>
    </w:div>
    <w:div w:id="958610103">
      <w:bodyDiv w:val="1"/>
      <w:marLeft w:val="0"/>
      <w:marRight w:val="0"/>
      <w:marTop w:val="0"/>
      <w:marBottom w:val="0"/>
      <w:divBdr>
        <w:top w:val="none" w:sz="0" w:space="0" w:color="auto"/>
        <w:left w:val="none" w:sz="0" w:space="0" w:color="auto"/>
        <w:bottom w:val="none" w:sz="0" w:space="0" w:color="auto"/>
        <w:right w:val="none" w:sz="0" w:space="0" w:color="auto"/>
      </w:divBdr>
    </w:div>
    <w:div w:id="988091900">
      <w:bodyDiv w:val="1"/>
      <w:marLeft w:val="0"/>
      <w:marRight w:val="0"/>
      <w:marTop w:val="0"/>
      <w:marBottom w:val="0"/>
      <w:divBdr>
        <w:top w:val="none" w:sz="0" w:space="0" w:color="auto"/>
        <w:left w:val="none" w:sz="0" w:space="0" w:color="auto"/>
        <w:bottom w:val="none" w:sz="0" w:space="0" w:color="auto"/>
        <w:right w:val="none" w:sz="0" w:space="0" w:color="auto"/>
      </w:divBdr>
    </w:div>
    <w:div w:id="1001155236">
      <w:bodyDiv w:val="1"/>
      <w:marLeft w:val="0"/>
      <w:marRight w:val="0"/>
      <w:marTop w:val="0"/>
      <w:marBottom w:val="0"/>
      <w:divBdr>
        <w:top w:val="none" w:sz="0" w:space="0" w:color="auto"/>
        <w:left w:val="none" w:sz="0" w:space="0" w:color="auto"/>
        <w:bottom w:val="none" w:sz="0" w:space="0" w:color="auto"/>
        <w:right w:val="none" w:sz="0" w:space="0" w:color="auto"/>
      </w:divBdr>
    </w:div>
    <w:div w:id="20697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luelevel.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chuhputzmaschine.ch" TargetMode="External"/><Relationship Id="rId2" Type="http://schemas.openxmlformats.org/officeDocument/2006/relationships/hyperlink" Target="http://www.bluelevel.ch" TargetMode="External"/><Relationship Id="rId1" Type="http://schemas.openxmlformats.org/officeDocument/2006/relationships/hyperlink" Target="mailto:info@bluelevel.ch"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Sahan</dc:creator>
  <cp:keywords/>
  <dc:description/>
  <cp:lastModifiedBy>Abächerli, Julia (STUDENTS)</cp:lastModifiedBy>
  <cp:revision>5</cp:revision>
  <dcterms:created xsi:type="dcterms:W3CDTF">2020-05-08T11:25:00Z</dcterms:created>
  <dcterms:modified xsi:type="dcterms:W3CDTF">2020-06-19T12:56:00Z</dcterms:modified>
</cp:coreProperties>
</file>